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884E" w14:textId="77777777" w:rsidR="0058798D" w:rsidRDefault="0036720E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Direito e Consciência Ambiental: Retratos do Sul de Minas</w:t>
      </w:r>
    </w:p>
    <w:p w14:paraId="2590FD44" w14:textId="77777777" w:rsidR="0058798D" w:rsidRDefault="0036720E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  <w:lang w:val="es-ES_tradnl"/>
        </w:rPr>
        <w:t>CRIME ARDENTE</w:t>
      </w:r>
    </w:p>
    <w:p w14:paraId="4650E6E1" w14:textId="77777777" w:rsidR="0058798D" w:rsidRDefault="0058798D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28B62307" w14:textId="2007169A" w:rsidR="0058798D" w:rsidRDefault="0036720E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SOUZA, Érika</w:t>
      </w:r>
      <w:r w:rsidRPr="0036720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Oliveira de; SANTOS, Aruanã Rossari Clemente dos; SILVEIRA, Manuela Ribeiro</w:t>
      </w:r>
    </w:p>
    <w:p w14:paraId="6E6A7C7C" w14:textId="77777777" w:rsidR="0058798D" w:rsidRDefault="0058798D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36A30D" w14:textId="77777777" w:rsidR="0058798D" w:rsidRDefault="0058798D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7919E2E4" w14:textId="77777777" w:rsidR="0058798D" w:rsidRDefault="0036720E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A prática das queimadas criminosas configura não apenas um grave dano ao meio ambiente, mas também uma afronta à ordem jurídica e à dignidade humana, exigindo do Estado fiscalização rigorosa e respostas firmes e eficazes. No entanto, é igualmente necessário atuar de forma preventiva, por meio da criação e implementação de políticas públicas de conscientização ambiental que promovam educação, engajamento social e valorização da preservação como responsabilidade coletiva. </w:t>
      </w:r>
      <w:r>
        <w:rPr>
          <w:rFonts w:ascii="Times New Roman" w:hAnsi="Times New Roman" w:cs="Times New Roman"/>
          <w:b/>
        </w:rPr>
        <w:t>Objetivos:</w:t>
      </w:r>
      <w:r>
        <w:rPr>
          <w:rFonts w:ascii="Times New Roman" w:hAnsi="Times New Roman" w:cs="Times New Roman"/>
        </w:rPr>
        <w:t xml:space="preserve"> Reafirmar que a responsabilização dos praticantes de queimadas criminosas é essencial para interromper o ciclo de degradação ambiental e promover a justiça social e ecológica. </w:t>
      </w:r>
      <w:r>
        <w:rPr>
          <w:rFonts w:ascii="Times New Roman" w:hAnsi="Times New Roman" w:cs="Times New Roman"/>
          <w:b/>
        </w:rPr>
        <w:t>Metodologia:</w:t>
      </w:r>
      <w:r>
        <w:rPr>
          <w:rFonts w:ascii="Times New Roman" w:hAnsi="Times New Roman" w:cs="Times New Roman"/>
        </w:rPr>
        <w:t xml:space="preserve"> Investigação bibliográfica, com revisão de normas legais vigentes no Brasil, tais como Código Florestal, Lei de Crimes Ambientais, Código Penal e Constituição Federal. Utiliza-se, ainda, análise empírica por parte de um dos autores, que atua como Bombeiro Militar em São Lourenço/MG. </w:t>
      </w:r>
      <w:r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</w:rPr>
        <w:t xml:space="preserve"> O incêndio criminoso não é legalizado, mas permanece como ato normalizado. Verifica-se que, não obstante as intensas penalidades impostas e o esforço empenhado em promover a conscientização dos prejuízos desta prática, as queimadas permanecem significativamente presentes no cotidiano brasileiro, estabelecendo-se como um dos principais causadores do desmatamento, da degradação ambiental e do constante declínio da qualidade do ar. </w:t>
      </w:r>
      <w:r>
        <w:rPr>
          <w:rFonts w:ascii="Times New Roman" w:hAnsi="Times New Roman" w:cs="Times New Roman"/>
          <w:b/>
        </w:rPr>
        <w:t>Conclusões:</w:t>
      </w:r>
      <w:r>
        <w:rPr>
          <w:rFonts w:ascii="Times New Roman" w:hAnsi="Times New Roman" w:cs="Times New Roman"/>
        </w:rPr>
        <w:t xml:space="preserve"> É indispensável que o Estado, paralelamente à fiscalização, promova ações educativas e preventivas que envolvam a sociedade na preservação do meio ambiente. Igualmente cabe ao brasileiro, enquanto indivíduo, zelar pelo ambiente onde está inserido e reconhecer seu papel como integrante de um todo, contribuindo, assim para restauração e preservação do patrimônio natural do país.</w:t>
      </w:r>
    </w:p>
    <w:p w14:paraId="7122355E" w14:textId="77777777" w:rsidR="0058798D" w:rsidRDefault="0058798D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86650C2" w14:textId="77777777" w:rsidR="0058798D" w:rsidRDefault="0036720E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Palavras-chave:</w:t>
      </w:r>
      <w:r>
        <w:rPr>
          <w:rFonts w:ascii="Times New Roman" w:hAnsi="Times New Roman" w:cs="Times New Roman"/>
        </w:rPr>
        <w:t xml:space="preserve"> queimadas; conscientização; ambiental; penalidades.</w:t>
      </w:r>
    </w:p>
    <w:p w14:paraId="1834F4D3" w14:textId="77777777" w:rsidR="0058798D" w:rsidRDefault="0058798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879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8D"/>
    <w:rsid w:val="0036720E"/>
    <w:rsid w:val="0058798D"/>
    <w:rsid w:val="0088321E"/>
    <w:rsid w:val="008C2AE1"/>
    <w:rsid w:val="00B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C2ED"/>
  <w15:docId w15:val="{E451814A-5F5A-4E18-A2EC-061BEF9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9B66A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B66A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B66A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qFormat/>
    <w:rsid w:val="009B66A1"/>
  </w:style>
  <w:style w:type="paragraph" w:styleId="Ttulo">
    <w:name w:val="Title"/>
    <w:basedOn w:val="Normal"/>
    <w:next w:val="Corpodetexto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rpoA">
    <w:name w:val="Corpo A"/>
    <w:qFormat/>
    <w:rsid w:val="009B66A1"/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dc:description/>
  <cp:lastModifiedBy>MANUELA SILVEIRA</cp:lastModifiedBy>
  <cp:revision>2</cp:revision>
  <dcterms:created xsi:type="dcterms:W3CDTF">2025-10-28T12:21:00Z</dcterms:created>
  <dcterms:modified xsi:type="dcterms:W3CDTF">2025-10-28T12:21:00Z</dcterms:modified>
  <dc:language>pt-BR</dc:language>
</cp:coreProperties>
</file>