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124" w:right="9" w:firstLine="0"/>
        <w:jc w:val="center"/>
        <w:rPr>
          <w:sz w:val="22"/>
        </w:rPr>
      </w:pPr>
      <w:r>
        <w:rPr>
          <w:sz w:val="22"/>
        </w:rPr>
        <w:t>Imunologia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pacing w:val="-2"/>
          <w:sz w:val="22"/>
        </w:rPr>
        <w:t>Vacina</w:t>
      </w:r>
    </w:p>
    <w:p>
      <w:pPr>
        <w:pStyle w:val="BodyText"/>
        <w:spacing w:before="149"/>
        <w:ind w:left="113"/>
      </w:pPr>
      <w:r>
        <w:rPr/>
        <w:t>Autores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Gabrielly</w:t>
      </w:r>
      <w:r>
        <w:rPr>
          <w:spacing w:val="8"/>
        </w:rPr>
        <w:t> </w:t>
      </w:r>
      <w:r>
        <w:rPr/>
        <w:t>Charles,</w:t>
      </w:r>
      <w:r>
        <w:rPr>
          <w:spacing w:val="9"/>
        </w:rPr>
        <w:t> </w:t>
      </w:r>
      <w:r>
        <w:rPr/>
        <w:t>Giovana</w:t>
      </w:r>
      <w:r>
        <w:rPr>
          <w:spacing w:val="8"/>
        </w:rPr>
        <w:t> </w:t>
      </w:r>
      <w:r>
        <w:rPr/>
        <w:t>Lopes,</w:t>
      </w:r>
      <w:r>
        <w:rPr>
          <w:spacing w:val="-4"/>
        </w:rPr>
        <w:t> </w:t>
      </w:r>
      <w:r>
        <w:rPr/>
        <w:t>Isabella</w:t>
      </w:r>
      <w:r>
        <w:rPr>
          <w:spacing w:val="8"/>
        </w:rPr>
        <w:t> </w:t>
      </w:r>
      <w:r>
        <w:rPr/>
        <w:t>Ligori</w:t>
      </w:r>
      <w:r>
        <w:rPr>
          <w:spacing w:val="3"/>
        </w:rPr>
        <w:t> </w:t>
      </w:r>
      <w:r>
        <w:rPr/>
        <w:t>e</w:t>
      </w:r>
      <w:r>
        <w:rPr>
          <w:spacing w:val="-6"/>
        </w:rPr>
        <w:t> </w:t>
      </w:r>
      <w:r>
        <w:rPr/>
        <w:t>Renata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Silva.</w:t>
      </w:r>
    </w:p>
    <w:p>
      <w:pPr>
        <w:pStyle w:val="BodyText"/>
        <w:ind w:left="124"/>
      </w:pPr>
      <w:r>
        <w:rPr/>
        <w:t>Orientador(a)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Rafaela</w:t>
      </w:r>
      <w:r>
        <w:rPr>
          <w:spacing w:val="-3"/>
        </w:rPr>
        <w:t> </w:t>
      </w:r>
      <w:r>
        <w:rPr>
          <w:spacing w:val="-2"/>
        </w:rPr>
        <w:t>Franca</w:t>
      </w:r>
    </w:p>
    <w:p>
      <w:pPr>
        <w:pStyle w:val="BodyText"/>
        <w:spacing w:line="360" w:lineRule="auto" w:before="144"/>
        <w:ind w:right="1"/>
        <w:jc w:val="both"/>
      </w:pPr>
      <w:r>
        <w:rPr>
          <w:b/>
        </w:rPr>
        <w:t>Introdução:</w:t>
      </w:r>
      <w:r>
        <w:rPr>
          <w:b/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imunidade</w:t>
      </w:r>
      <w:r>
        <w:rPr>
          <w:spacing w:val="-15"/>
        </w:rPr>
        <w:t> </w:t>
      </w:r>
      <w:r>
        <w:rPr/>
        <w:t>é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sistema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defesa</w:t>
      </w:r>
      <w:r>
        <w:rPr>
          <w:spacing w:val="-15"/>
        </w:rPr>
        <w:t> </w:t>
      </w:r>
      <w:r>
        <w:rPr/>
        <w:t>natural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corpo</w:t>
      </w:r>
      <w:r>
        <w:rPr>
          <w:spacing w:val="-15"/>
        </w:rPr>
        <w:t> </w:t>
      </w:r>
      <w:r>
        <w:rPr/>
        <w:t>contra</w:t>
      </w:r>
      <w:r>
        <w:rPr>
          <w:spacing w:val="-15"/>
        </w:rPr>
        <w:t> </w:t>
      </w:r>
      <w:r>
        <w:rPr/>
        <w:t>agentes</w:t>
      </w:r>
      <w:r>
        <w:rPr>
          <w:spacing w:val="-5"/>
        </w:rPr>
        <w:t> </w:t>
      </w:r>
      <w:r>
        <w:rPr/>
        <w:t>invasores como</w:t>
      </w:r>
      <w:r>
        <w:rPr>
          <w:spacing w:val="-15"/>
        </w:rPr>
        <w:t> </w:t>
      </w:r>
      <w:r>
        <w:rPr/>
        <w:t>vírus,</w:t>
      </w:r>
      <w:r>
        <w:rPr>
          <w:spacing w:val="-15"/>
        </w:rPr>
        <w:t> </w:t>
      </w:r>
      <w:r>
        <w:rPr/>
        <w:t>bactérias</w:t>
      </w:r>
      <w:r>
        <w:rPr>
          <w:spacing w:val="-13"/>
        </w:rPr>
        <w:t> </w:t>
      </w:r>
      <w:r>
        <w:rPr/>
        <w:t>e</w:t>
      </w:r>
      <w:r>
        <w:rPr>
          <w:spacing w:val="-15"/>
        </w:rPr>
        <w:t> </w:t>
      </w:r>
      <w:r>
        <w:rPr/>
        <w:t>fungos.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acordo</w:t>
      </w:r>
      <w:r>
        <w:rPr>
          <w:spacing w:val="-13"/>
        </w:rPr>
        <w:t> </w:t>
      </w:r>
      <w:r>
        <w:rPr/>
        <w:t>com</w:t>
      </w:r>
      <w:r>
        <w:rPr>
          <w:spacing w:val="-15"/>
        </w:rPr>
        <w:t> </w:t>
      </w:r>
      <w:r>
        <w:rPr/>
        <w:t>Tortora</w:t>
      </w:r>
      <w:r>
        <w:rPr>
          <w:spacing w:val="-3"/>
        </w:rPr>
        <w:t> </w:t>
      </w:r>
      <w:r>
        <w:rPr/>
        <w:t>e</w:t>
      </w:r>
      <w:r>
        <w:rPr>
          <w:spacing w:val="-15"/>
        </w:rPr>
        <w:t> </w:t>
      </w:r>
      <w:r>
        <w:rPr/>
        <w:t>Derrickson</w:t>
      </w:r>
      <w:r>
        <w:rPr>
          <w:spacing w:val="-2"/>
        </w:rPr>
        <w:t> </w:t>
      </w:r>
      <w:r>
        <w:rPr/>
        <w:t>(2018),</w:t>
      </w:r>
      <w:r>
        <w:rPr>
          <w:spacing w:val="-13"/>
        </w:rPr>
        <w:t> </w:t>
      </w:r>
      <w:r>
        <w:rPr/>
        <w:t>existem dois tipos principais: a inata, presente desde o nascimento, e a adquirida, desenvolvida após exposição a patógenos.</w:t>
      </w:r>
      <w:r>
        <w:rPr>
          <w:spacing w:val="-7"/>
        </w:rPr>
        <w:t> </w:t>
      </w:r>
      <w:r>
        <w:rPr/>
        <w:t>As vacinas são um dos maiores avanços da medicina moderna, pois estimulam o sistema imunológico a reconhecer e combater agentes infecciosos, prevenindo</w:t>
      </w:r>
      <w:r>
        <w:rPr>
          <w:spacing w:val="-3"/>
        </w:rPr>
        <w:t> </w:t>
      </w:r>
      <w:r>
        <w:rPr/>
        <w:t>doenças</w:t>
      </w:r>
      <w:r>
        <w:rPr>
          <w:spacing w:val="-5"/>
        </w:rPr>
        <w:t> </w:t>
      </w:r>
      <w:r>
        <w:rPr/>
        <w:t>graves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contribuindo para</w:t>
      </w:r>
      <w:r>
        <w:rPr>
          <w:spacing w:val="-3"/>
        </w:rPr>
        <w:t> </w:t>
      </w:r>
      <w:r>
        <w:rPr/>
        <w:t>a</w:t>
      </w:r>
      <w:r>
        <w:rPr>
          <w:spacing w:val="-15"/>
        </w:rPr>
        <w:t> </w:t>
      </w:r>
      <w:r>
        <w:rPr/>
        <w:t>imunidade</w:t>
      </w:r>
      <w:r>
        <w:rPr>
          <w:spacing w:val="-3"/>
        </w:rPr>
        <w:t> </w:t>
      </w:r>
      <w:r>
        <w:rPr/>
        <w:t>coletiva (MINISTÉRIO</w:t>
      </w:r>
      <w:r>
        <w:rPr>
          <w:spacing w:val="-9"/>
        </w:rPr>
        <w:t> </w:t>
      </w:r>
      <w:r>
        <w:rPr/>
        <w:t>DA SAÚDE, 2022; OMS, (2023). </w:t>
      </w:r>
      <w:r>
        <w:rPr>
          <w:b/>
        </w:rPr>
        <w:t>Metodologia: </w:t>
      </w:r>
      <w:r>
        <w:rPr/>
        <w:t>O estudo foi desenvolvido por meio de pesquisa bibliográfica e análise documental, utilizando fontes científicas confiáveis, como o Ministério</w:t>
      </w:r>
      <w:r>
        <w:rPr>
          <w:spacing w:val="40"/>
        </w:rPr>
        <w:t> </w:t>
      </w:r>
      <w:r>
        <w:rPr/>
        <w:t>da Saúde (2022), a Organização Mundial da Saúde (OMS, 2023) e autores clássicos da área, como Tortora e Derrickson (2018). A metodologia envolveu leitura, síntese e</w:t>
      </w:r>
      <w:r>
        <w:rPr>
          <w:spacing w:val="-15"/>
        </w:rPr>
        <w:t> </w:t>
      </w:r>
      <w:r>
        <w:rPr/>
        <w:t>reinterpretação</w:t>
      </w:r>
      <w:r>
        <w:rPr>
          <w:spacing w:val="32"/>
        </w:rPr>
        <w:t> </w:t>
      </w:r>
      <w:r>
        <w:rPr/>
        <w:t>de</w:t>
      </w:r>
      <w:r>
        <w:rPr>
          <w:spacing w:val="-4"/>
        </w:rPr>
        <w:t> </w:t>
      </w:r>
      <w:r>
        <w:rPr/>
        <w:t>textos</w:t>
      </w:r>
      <w:r>
        <w:rPr>
          <w:spacing w:val="-5"/>
        </w:rPr>
        <w:t> </w:t>
      </w:r>
      <w:r>
        <w:rPr/>
        <w:t>científicos,</w:t>
      </w:r>
      <w:r>
        <w:rPr>
          <w:spacing w:val="32"/>
        </w:rPr>
        <w:t> </w:t>
      </w:r>
      <w:r>
        <w:rPr/>
        <w:t>com</w:t>
      </w:r>
      <w:r>
        <w:rPr>
          <w:spacing w:val="-7"/>
        </w:rPr>
        <w:t> </w:t>
      </w:r>
      <w:r>
        <w:rPr/>
        <w:t>o</w:t>
      </w:r>
      <w:r>
        <w:rPr>
          <w:spacing w:val="-3"/>
        </w:rPr>
        <w:t> </w:t>
      </w:r>
      <w:r>
        <w:rPr/>
        <w:t>objetivo de</w:t>
      </w:r>
      <w:r>
        <w:rPr>
          <w:spacing w:val="-15"/>
        </w:rPr>
        <w:t> </w:t>
      </w:r>
      <w:r>
        <w:rPr/>
        <w:t>apresentar uma visão atualizada sobre os tipos de imunidade, formas de imunização e importância das vacinas.</w:t>
      </w:r>
      <w:r>
        <w:rPr>
          <w:spacing w:val="-4"/>
        </w:rPr>
        <w:t> </w:t>
      </w:r>
      <w:r>
        <w:rPr>
          <w:b/>
        </w:rPr>
        <w:t>Resultados:</w:t>
      </w:r>
      <w:r>
        <w:rPr>
          <w:b/>
          <w:spacing w:val="-4"/>
        </w:rPr>
        <w:t> </w:t>
      </w:r>
      <w:r>
        <w:rPr/>
        <w:t>imunização pode</w:t>
      </w:r>
      <w:r>
        <w:rPr>
          <w:spacing w:val="-15"/>
        </w:rPr>
        <w:t> </w:t>
      </w:r>
      <w:r>
        <w:rPr/>
        <w:t>ser</w:t>
      </w:r>
      <w:r>
        <w:rPr>
          <w:spacing w:val="-15"/>
        </w:rPr>
        <w:t> </w:t>
      </w:r>
      <w:r>
        <w:rPr/>
        <w:t>ativa</w:t>
      </w:r>
      <w:r>
        <w:rPr>
          <w:spacing w:val="-4"/>
        </w:rPr>
        <w:t> </w:t>
      </w:r>
      <w:r>
        <w:rPr/>
        <w:t>ou</w:t>
      </w:r>
      <w:r>
        <w:rPr>
          <w:spacing w:val="-14"/>
        </w:rPr>
        <w:t> </w:t>
      </w:r>
      <w:r>
        <w:rPr/>
        <w:t>passiva.</w:t>
      </w:r>
      <w:r>
        <w:rPr>
          <w:spacing w:val="-3"/>
        </w:rPr>
        <w:t> </w:t>
      </w:r>
      <w:r>
        <w:rPr/>
        <w:t>Imunização passiva:</w:t>
      </w:r>
      <w:r>
        <w:rPr>
          <w:spacing w:val="-8"/>
        </w:rPr>
        <w:t> </w:t>
      </w:r>
      <w:r>
        <w:rPr/>
        <w:t>fornece anticorpos prontos, gerando proteção imediata, mas temporária. Imunização ativa: o próprio organismo produz anticorpos após contato com a vacina, gerando proteção duradoura. Tipos de vacinas ativas: Inativadas: contêm fragmentos de microrganismos mortos.</w:t>
      </w:r>
      <w:r>
        <w:rPr>
          <w:spacing w:val="-15"/>
        </w:rPr>
        <w:t> </w:t>
      </w:r>
      <w:r>
        <w:rPr/>
        <w:t>Vivas</w:t>
      </w:r>
      <w:r>
        <w:rPr>
          <w:spacing w:val="-15"/>
        </w:rPr>
        <w:t> </w:t>
      </w:r>
      <w:r>
        <w:rPr/>
        <w:t>atenuadas:</w:t>
      </w:r>
      <w:r>
        <w:rPr>
          <w:spacing w:val="-15"/>
        </w:rPr>
        <w:t> </w:t>
      </w:r>
      <w:r>
        <w:rPr/>
        <w:t>microrganismos</w:t>
      </w:r>
      <w:r>
        <w:rPr>
          <w:spacing w:val="-15"/>
        </w:rPr>
        <w:t> </w:t>
      </w:r>
      <w:r>
        <w:rPr/>
        <w:t>enfraquecidos.</w:t>
      </w:r>
      <w:r>
        <w:rPr>
          <w:spacing w:val="-15"/>
        </w:rPr>
        <w:t> </w:t>
      </w:r>
      <w:r>
        <w:rPr/>
        <w:t>mRNA:</w:t>
      </w:r>
      <w:r>
        <w:rPr>
          <w:spacing w:val="-15"/>
        </w:rPr>
        <w:t> </w:t>
      </w:r>
      <w:r>
        <w:rPr/>
        <w:t>usam</w:t>
      </w:r>
      <w:r>
        <w:rPr>
          <w:spacing w:val="-15"/>
        </w:rPr>
        <w:t> </w:t>
      </w:r>
      <w:r>
        <w:rPr/>
        <w:t>material</w:t>
      </w:r>
      <w:r>
        <w:rPr>
          <w:spacing w:val="-15"/>
        </w:rPr>
        <w:t> </w:t>
      </w:r>
      <w:r>
        <w:rPr/>
        <w:t>genético para ensinar o corpo a reconhecer o vírus. Subunidades ou recombinantes: partes específicas</w:t>
      </w:r>
      <w:r>
        <w:rPr>
          <w:spacing w:val="-13"/>
        </w:rPr>
        <w:t> </w:t>
      </w:r>
      <w:r>
        <w:rPr/>
        <w:t>do</w:t>
      </w:r>
      <w:r>
        <w:rPr>
          <w:spacing w:val="-15"/>
        </w:rPr>
        <w:t> </w:t>
      </w:r>
      <w:r>
        <w:rPr/>
        <w:t>agente</w:t>
      </w:r>
      <w:r>
        <w:rPr>
          <w:spacing w:val="-8"/>
        </w:rPr>
        <w:t> </w:t>
      </w:r>
      <w:r>
        <w:rPr/>
        <w:t>infeccioso.</w:t>
      </w:r>
      <w:r>
        <w:rPr>
          <w:spacing w:val="-4"/>
        </w:rPr>
        <w:t> </w:t>
      </w:r>
      <w:r>
        <w:rPr/>
        <w:t>Toxoides:</w:t>
      </w:r>
      <w:r>
        <w:rPr>
          <w:spacing w:val="-12"/>
        </w:rPr>
        <w:t> </w:t>
      </w:r>
      <w:r>
        <w:rPr/>
        <w:t>derivadas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toxinas</w:t>
      </w:r>
      <w:r>
        <w:rPr>
          <w:spacing w:val="-10"/>
        </w:rPr>
        <w:t> </w:t>
      </w:r>
      <w:r>
        <w:rPr/>
        <w:t>inofensivas. Vetor</w:t>
      </w:r>
      <w:r>
        <w:rPr>
          <w:spacing w:val="-15"/>
        </w:rPr>
        <w:t> </w:t>
      </w:r>
      <w:r>
        <w:rPr/>
        <w:t>viral: usam</w:t>
      </w:r>
      <w:r>
        <w:rPr>
          <w:spacing w:val="-8"/>
        </w:rPr>
        <w:t> </w:t>
      </w:r>
      <w:r>
        <w:rPr/>
        <w:t>um</w:t>
      </w:r>
      <w:r>
        <w:rPr>
          <w:spacing w:val="-8"/>
        </w:rPr>
        <w:t> </w:t>
      </w:r>
      <w:r>
        <w:rPr/>
        <w:t>vírus</w:t>
      </w:r>
      <w:r>
        <w:rPr>
          <w:spacing w:val="-6"/>
        </w:rPr>
        <w:t> </w:t>
      </w:r>
      <w:r>
        <w:rPr/>
        <w:t>inofensivo como</w:t>
      </w:r>
      <w:r>
        <w:rPr>
          <w:spacing w:val="-3"/>
        </w:rPr>
        <w:t> </w:t>
      </w:r>
      <w:r>
        <w:rPr/>
        <w:t>transportador. Com</w:t>
      </w:r>
      <w:r>
        <w:rPr>
          <w:spacing w:val="-8"/>
        </w:rPr>
        <w:t> </w:t>
      </w:r>
      <w:r>
        <w:rPr/>
        <w:t>adjuvante: incluem substâncias que reforçam a imunidade. Exemplos de vacinas vivas: BCG, tríplice viral (sarampo, caxumba e rubéola), rotavírus, febre amarela, varicela, malária e poliomielite oral. </w:t>
      </w:r>
      <w:r>
        <w:rPr>
          <w:b/>
        </w:rPr>
        <w:t>Discurso:</w:t>
      </w:r>
      <w:r>
        <w:rPr>
          <w:b/>
          <w:spacing w:val="-2"/>
        </w:rPr>
        <w:t> </w:t>
      </w:r>
      <w:r>
        <w:rPr/>
        <w:t>A</w:t>
      </w:r>
      <w:r>
        <w:rPr>
          <w:spacing w:val="-15"/>
        </w:rPr>
        <w:t> </w:t>
      </w:r>
      <w:r>
        <w:rPr/>
        <w:t>vacinação é</w:t>
      </w:r>
      <w:r>
        <w:rPr>
          <w:spacing w:val="-11"/>
        </w:rPr>
        <w:t> </w:t>
      </w:r>
      <w:r>
        <w:rPr/>
        <w:t>uma das</w:t>
      </w:r>
      <w:r>
        <w:rPr>
          <w:spacing w:val="-1"/>
        </w:rPr>
        <w:t> </w:t>
      </w:r>
      <w:r>
        <w:rPr/>
        <w:t>formas</w:t>
      </w:r>
      <w:r>
        <w:rPr>
          <w:spacing w:val="-1"/>
        </w:rPr>
        <w:t> </w:t>
      </w:r>
      <w:r>
        <w:rPr/>
        <w:t>mais eficazes de</w:t>
      </w:r>
      <w:r>
        <w:rPr>
          <w:spacing w:val="-11"/>
        </w:rPr>
        <w:t> </w:t>
      </w:r>
      <w:r>
        <w:rPr/>
        <w:t>prevenir</w:t>
      </w:r>
      <w:r>
        <w:rPr>
          <w:spacing w:val="-2"/>
        </w:rPr>
        <w:t> </w:t>
      </w:r>
      <w:r>
        <w:rPr/>
        <w:t>doenças</w:t>
      </w:r>
      <w:r>
        <w:rPr>
          <w:spacing w:val="-1"/>
        </w:rPr>
        <w:t> </w:t>
      </w:r>
      <w:r>
        <w:rPr/>
        <w:t>infecciosas, reduzindo a mortalidade infantil e controlando epidemias (Ministério da</w:t>
      </w:r>
      <w:r>
        <w:rPr>
          <w:spacing w:val="-2"/>
        </w:rPr>
        <w:t> </w:t>
      </w:r>
      <w:r>
        <w:rPr/>
        <w:t>Saúde, 2022). Apesar disso, ainda existem desafios no desenvolvimento de vacinas para doenças </w:t>
      </w:r>
      <w:r>
        <w:rPr>
          <w:spacing w:val="-2"/>
        </w:rPr>
        <w:t>complexas,</w:t>
      </w:r>
      <w:r>
        <w:rPr>
          <w:spacing w:val="-13"/>
        </w:rPr>
        <w:t> </w:t>
      </w:r>
      <w:r>
        <w:rPr>
          <w:spacing w:val="-2"/>
        </w:rPr>
        <w:t>como</w:t>
      </w:r>
      <w:r>
        <w:rPr>
          <w:spacing w:val="-13"/>
        </w:rPr>
        <w:t> </w:t>
      </w:r>
      <w:r>
        <w:rPr>
          <w:spacing w:val="-2"/>
        </w:rPr>
        <w:t>HIV,</w:t>
      </w:r>
      <w:r>
        <w:rPr>
          <w:spacing w:val="-13"/>
        </w:rPr>
        <w:t> </w:t>
      </w:r>
      <w:r>
        <w:rPr>
          <w:spacing w:val="-2"/>
        </w:rPr>
        <w:t>sífilis,</w:t>
      </w:r>
      <w:r>
        <w:rPr>
          <w:spacing w:val="-11"/>
        </w:rPr>
        <w:t> </w:t>
      </w:r>
      <w:r>
        <w:rPr>
          <w:spacing w:val="-2"/>
        </w:rPr>
        <w:t>gonorreia,</w:t>
      </w:r>
      <w:r>
        <w:rPr>
          <w:spacing w:val="-5"/>
        </w:rPr>
        <w:t> </w:t>
      </w:r>
      <w:r>
        <w:rPr>
          <w:spacing w:val="-2"/>
        </w:rPr>
        <w:t>clamídia,</w:t>
      </w:r>
      <w:r>
        <w:rPr>
          <w:spacing w:val="21"/>
        </w:rPr>
        <w:t> </w:t>
      </w:r>
      <w:r>
        <w:rPr>
          <w:spacing w:val="-2"/>
        </w:rPr>
        <w:t>doença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Lyme,</w:t>
      </w:r>
      <w:r>
        <w:rPr>
          <w:spacing w:val="-6"/>
        </w:rPr>
        <w:t> </w:t>
      </w:r>
      <w:r>
        <w:rPr>
          <w:spacing w:val="-2"/>
        </w:rPr>
        <w:t>Chagas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Zika</w:t>
      </w:r>
      <w:r>
        <w:rPr>
          <w:spacing w:val="-13"/>
        </w:rPr>
        <w:t> </w:t>
      </w:r>
      <w:r>
        <w:rPr>
          <w:spacing w:val="-2"/>
        </w:rPr>
        <w:t>(OMS, </w:t>
      </w:r>
      <w:r>
        <w:rPr/>
        <w:t>2023).</w:t>
      </w:r>
      <w:r>
        <w:rPr>
          <w:spacing w:val="-7"/>
        </w:rPr>
        <w:t> </w:t>
      </w:r>
      <w:r>
        <w:rPr/>
        <w:t>Os</w:t>
      </w:r>
      <w:r>
        <w:rPr>
          <w:spacing w:val="-11"/>
        </w:rPr>
        <w:t> </w:t>
      </w:r>
      <w:r>
        <w:rPr/>
        <w:t>avanços da</w:t>
      </w:r>
      <w:r>
        <w:rPr>
          <w:spacing w:val="-9"/>
        </w:rPr>
        <w:t> </w:t>
      </w:r>
      <w:r>
        <w:rPr/>
        <w:t>biotecnologia,</w:t>
      </w:r>
      <w:r>
        <w:rPr>
          <w:spacing w:val="32"/>
        </w:rPr>
        <w:t> </w:t>
      </w:r>
      <w:r>
        <w:rPr/>
        <w:t>como</w:t>
      </w:r>
      <w:r>
        <w:rPr>
          <w:spacing w:val="-7"/>
        </w:rPr>
        <w:t> </w:t>
      </w:r>
      <w:r>
        <w:rPr/>
        <w:t>as vacinas de</w:t>
      </w:r>
      <w:r>
        <w:rPr>
          <w:spacing w:val="-9"/>
        </w:rPr>
        <w:t> </w:t>
      </w:r>
      <w:r>
        <w:rPr/>
        <w:t>mRNA</w:t>
      </w:r>
      <w:r>
        <w:rPr>
          <w:spacing w:val="-15"/>
        </w:rPr>
        <w:t> </w:t>
      </w:r>
      <w:r>
        <w:rPr/>
        <w:t>e</w:t>
      </w:r>
      <w:r>
        <w:rPr>
          <w:spacing w:val="-9"/>
        </w:rPr>
        <w:t> </w:t>
      </w:r>
      <w:r>
        <w:rPr/>
        <w:t>vetor viral, trouxeram grandes</w:t>
      </w:r>
      <w:r>
        <w:rPr>
          <w:spacing w:val="-15"/>
        </w:rPr>
        <w:t> </w:t>
      </w:r>
      <w:r>
        <w:rPr/>
        <w:t>progressos,</w:t>
      </w:r>
      <w:r>
        <w:rPr>
          <w:spacing w:val="-4"/>
        </w:rPr>
        <w:t> </w:t>
      </w:r>
      <w:r>
        <w:rPr/>
        <w:t>especialmente</w:t>
      </w:r>
      <w:r>
        <w:rPr>
          <w:spacing w:val="26"/>
        </w:rPr>
        <w:t> </w:t>
      </w:r>
      <w:r>
        <w:rPr/>
        <w:t>durante a</w:t>
      </w:r>
      <w:r>
        <w:rPr>
          <w:spacing w:val="-12"/>
        </w:rPr>
        <w:t> </w:t>
      </w:r>
      <w:r>
        <w:rPr/>
        <w:t>pandemia de</w:t>
      </w:r>
      <w:r>
        <w:rPr>
          <w:spacing w:val="-12"/>
        </w:rPr>
        <w:t> </w:t>
      </w:r>
      <w:r>
        <w:rPr/>
        <w:t>COVID-19.</w:t>
      </w:r>
      <w:r>
        <w:rPr>
          <w:spacing w:val="-15"/>
        </w:rPr>
        <w:t> </w:t>
      </w:r>
      <w:r>
        <w:rPr/>
        <w:t>Além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proteção individual, a imunidade de grupo contribui para a proteção coletiva, destacando a importância da adesão populacional e do combate à desinformação para o sucesso dos programas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vacinação.</w:t>
      </w:r>
      <w:r>
        <w:rPr>
          <w:spacing w:val="-9"/>
        </w:rPr>
        <w:t> </w:t>
      </w:r>
      <w:r>
        <w:rPr>
          <w:b/>
        </w:rPr>
        <w:t>Conclusão:</w:t>
      </w:r>
      <w:r>
        <w:rPr>
          <w:b/>
          <w:spacing w:val="-14"/>
        </w:rPr>
        <w:t> </w:t>
      </w:r>
      <w:r>
        <w:rPr/>
        <w:t>A</w:t>
      </w:r>
      <w:r>
        <w:rPr>
          <w:spacing w:val="-24"/>
        </w:rPr>
        <w:t> </w:t>
      </w:r>
      <w:r>
        <w:rPr/>
        <w:t>imunização, ativa</w:t>
      </w:r>
      <w:r>
        <w:rPr>
          <w:spacing w:val="-1"/>
        </w:rPr>
        <w:t> </w:t>
      </w:r>
      <w:r>
        <w:rPr/>
        <w:t>ou</w:t>
      </w:r>
      <w:r>
        <w:rPr>
          <w:spacing w:val="-12"/>
        </w:rPr>
        <w:t> </w:t>
      </w:r>
      <w:r>
        <w:rPr/>
        <w:t>passiva,</w:t>
      </w:r>
      <w:r>
        <w:rPr>
          <w:spacing w:val="-11"/>
        </w:rPr>
        <w:t> </w:t>
      </w:r>
      <w:r>
        <w:rPr/>
        <w:t>é</w:t>
      </w:r>
      <w:r>
        <w:rPr>
          <w:spacing w:val="-14"/>
        </w:rPr>
        <w:t> </w:t>
      </w:r>
      <w:r>
        <w:rPr/>
        <w:t>fundamental</w:t>
      </w:r>
      <w:r>
        <w:rPr>
          <w:spacing w:val="8"/>
        </w:rPr>
        <w:t> </w:t>
      </w:r>
      <w:r>
        <w:rPr>
          <w:spacing w:val="-4"/>
        </w:rPr>
        <w:t>para</w:t>
      </w:r>
    </w:p>
    <w:p>
      <w:pPr>
        <w:pStyle w:val="BodyText"/>
        <w:spacing w:after="0" w:line="360" w:lineRule="auto"/>
        <w:jc w:val="both"/>
        <w:sectPr>
          <w:type w:val="continuous"/>
          <w:pgSz w:w="11910" w:h="16850"/>
          <w:pgMar w:top="1340" w:bottom="280" w:left="1559" w:right="1700"/>
        </w:sectPr>
      </w:pPr>
    </w:p>
    <w:p>
      <w:pPr>
        <w:pStyle w:val="BodyText"/>
        <w:spacing w:line="362" w:lineRule="auto" w:before="62"/>
        <w:ind w:right="2"/>
        <w:jc w:val="both"/>
      </w:pPr>
      <w:r>
        <w:rPr/>
        <w:t>prevenir doenças e proteger a saúde pública. As vacinas são seguras, eficazes e salvam milhões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vidas.</w:t>
      </w:r>
      <w:r>
        <w:rPr>
          <w:spacing w:val="-12"/>
        </w:rPr>
        <w:t> </w:t>
      </w:r>
      <w:r>
        <w:rPr/>
        <w:t>Manter</w:t>
      </w:r>
      <w:r>
        <w:rPr>
          <w:spacing w:val="-5"/>
        </w:rPr>
        <w:t> </w:t>
      </w:r>
      <w:r>
        <w:rPr/>
        <w:t>os</w:t>
      </w:r>
      <w:r>
        <w:rPr>
          <w:spacing w:val="-15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vacinação</w:t>
      </w:r>
      <w:r>
        <w:rPr>
          <w:spacing w:val="-1"/>
        </w:rPr>
        <w:t> </w:t>
      </w:r>
      <w:r>
        <w:rPr/>
        <w:t>e</w:t>
      </w:r>
      <w:r>
        <w:rPr>
          <w:spacing w:val="-14"/>
        </w:rPr>
        <w:t> </w:t>
      </w:r>
      <w:r>
        <w:rPr/>
        <w:t>incentivar</w:t>
      </w:r>
      <w:r>
        <w:rPr>
          <w:spacing w:val="-5"/>
        </w:rPr>
        <w:t> </w:t>
      </w:r>
      <w:r>
        <w:rPr/>
        <w:t>a</w:t>
      </w:r>
      <w:r>
        <w:rPr>
          <w:spacing w:val="-14"/>
        </w:rPr>
        <w:t> </w:t>
      </w:r>
      <w:r>
        <w:rPr/>
        <w:t>imunização</w:t>
      </w:r>
      <w:r>
        <w:rPr>
          <w:spacing w:val="-1"/>
        </w:rPr>
        <w:t> </w:t>
      </w:r>
      <w:r>
        <w:rPr/>
        <w:t>em</w:t>
      </w:r>
      <w:r>
        <w:rPr>
          <w:spacing w:val="-15"/>
        </w:rPr>
        <w:t> </w:t>
      </w:r>
      <w:r>
        <w:rPr/>
        <w:t>massa é essencial para controlar enfermidades e evitar o retorno de doenças erradicadas, promovendo a saúde e o bem-estar</w:t>
      </w:r>
      <w:r>
        <w:rPr>
          <w:spacing w:val="38"/>
        </w:rPr>
        <w:t> </w:t>
      </w:r>
      <w:r>
        <w:rPr/>
        <w:t>coletivo. </w:t>
      </w:r>
      <w:r>
        <w:rPr>
          <w:b/>
        </w:rPr>
        <w:t>Referências: </w:t>
      </w:r>
      <w:r>
        <w:rPr/>
        <w:t>MINISTÉRIO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SAÚDE. Programa Nacional de Imunizações: 50 anos de conquistas. Brasília: MS, 2022. ORGANIZAÇÃO MUNDIAL DA SAÚDE (OMS). Malaria vaccine implementation programme.</w:t>
      </w:r>
      <w:r>
        <w:rPr>
          <w:spacing w:val="37"/>
        </w:rPr>
        <w:t> </w:t>
      </w:r>
      <w:r>
        <w:rPr/>
        <w:t>Geneva: WHO,</w:t>
      </w:r>
      <w:r>
        <w:rPr>
          <w:spacing w:val="-3"/>
        </w:rPr>
        <w:t> </w:t>
      </w:r>
      <w:r>
        <w:rPr/>
        <w:t>2023.</w:t>
      </w:r>
      <w:r>
        <w:rPr>
          <w:spacing w:val="-3"/>
        </w:rPr>
        <w:t> </w:t>
      </w:r>
      <w:r>
        <w:rPr/>
        <w:t>TORTORA,</w:t>
      </w:r>
      <w:r>
        <w:rPr>
          <w:spacing w:val="-3"/>
        </w:rPr>
        <w:t> </w:t>
      </w:r>
      <w:r>
        <w:rPr/>
        <w:t>G. J.; DERRICKSON,</w:t>
      </w:r>
      <w:r>
        <w:rPr>
          <w:spacing w:val="-15"/>
        </w:rPr>
        <w:t> </w:t>
      </w:r>
      <w:r>
        <w:rPr/>
        <w:t>B. Princípios de Anatomia e Fisiologia.</w:t>
      </w:r>
      <w:r>
        <w:rPr>
          <w:spacing w:val="39"/>
        </w:rPr>
        <w:t> </w:t>
      </w:r>
      <w:r>
        <w:rPr/>
        <w:t>15. ed. Rio de Janeiro: Guanabara Koogan, 2018.</w:t>
      </w:r>
    </w:p>
    <w:p>
      <w:pPr>
        <w:pStyle w:val="BodyText"/>
        <w:ind w:left="0"/>
        <w:jc w:val="left"/>
      </w:pPr>
    </w:p>
    <w:p>
      <w:pPr>
        <w:spacing w:before="0"/>
        <w:ind w:left="137" w:right="0" w:firstLine="0"/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6"/>
          <w:sz w:val="24"/>
        </w:rPr>
        <w:t> </w:t>
      </w:r>
      <w:r>
        <w:rPr>
          <w:sz w:val="24"/>
        </w:rPr>
        <w:t>imunidade;</w:t>
      </w:r>
      <w:r>
        <w:rPr>
          <w:spacing w:val="4"/>
          <w:sz w:val="24"/>
        </w:rPr>
        <w:t> </w:t>
      </w:r>
      <w:r>
        <w:rPr>
          <w:sz w:val="24"/>
        </w:rPr>
        <w:t>vacina;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metodologia.</w:t>
      </w:r>
    </w:p>
    <w:sectPr>
      <w:pgSz w:w="11910" w:h="16850"/>
      <w:pgMar w:top="136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9"/>
      <w:ind w:left="137"/>
      <w:jc w:val="center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2025-10-31T03:07:26Z</dcterms:created>
  <dcterms:modified xsi:type="dcterms:W3CDTF">2025-10-31T03:07:26Z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2025-10-31T00:00:00Z</vt:filetime>
  </property>
</Properties>
</file>